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354F" w:rsidRPr="00E03D18" w:rsidRDefault="00AA354F" w:rsidP="00AA354F">
      <w:pPr>
        <w:pStyle w:val="NormalWeb"/>
        <w:spacing w:beforeAutospacing="0" w:afterAutospacing="0"/>
        <w:rPr>
          <w:rFonts w:ascii="Arial" w:hAnsi="Arial" w:cs="Arial"/>
          <w:color w:val="000080"/>
          <w:sz w:val="22"/>
          <w:szCs w:val="22"/>
        </w:rPr>
      </w:pPr>
      <w:r w:rsidRPr="00E03D18">
        <w:rPr>
          <w:rFonts w:ascii="Arial" w:hAnsi="Arial" w:cs="Arial"/>
          <w:b/>
          <w:color w:val="000080"/>
          <w:sz w:val="22"/>
          <w:szCs w:val="22"/>
        </w:rPr>
        <w:t>INTERNSHIP PLAN</w:t>
      </w:r>
    </w:p>
    <w:p w:rsidR="00AA354F" w:rsidRPr="00E03D18" w:rsidRDefault="00AA354F" w:rsidP="00AA354F">
      <w:pPr>
        <w:pStyle w:val="NormalWeb"/>
        <w:spacing w:beforeAutospacing="0" w:afterAutospacing="0"/>
        <w:rPr>
          <w:rFonts w:ascii="Arial" w:hAnsi="Arial" w:cs="Arial"/>
          <w:noProof/>
          <w:sz w:val="22"/>
          <w:szCs w:val="22"/>
        </w:rPr>
      </w:pPr>
      <w:r>
        <w:rPr>
          <w:rFonts w:ascii="Arial" w:hAnsi="Arial" w:cs="Arial"/>
          <w:noProof/>
          <w:sz w:val="22"/>
          <w:szCs w:val="22"/>
          <w:lang w:eastAsia="en-US"/>
        </w:rPr>
        <w:drawing>
          <wp:inline distT="0" distB="0" distL="0" distR="0">
            <wp:extent cx="5951855" cy="753745"/>
            <wp:effectExtent l="25400" t="0" r="0" b="0"/>
            <wp:docPr id="2" name="Picture 2" descr="WORD-DOC-MAST-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WORD-DOC-MAST-HEAD"/>
                    <pic:cNvPicPr>
                      <a:picLocks noChangeAspect="1" noChangeArrowheads="1"/>
                    </pic:cNvPicPr>
                  </pic:nvPicPr>
                  <pic:blipFill>
                    <a:blip r:embed="rId5"/>
                    <a:srcRect/>
                    <a:stretch>
                      <a:fillRect/>
                    </a:stretch>
                  </pic:blipFill>
                  <pic:spPr bwMode="auto">
                    <a:xfrm>
                      <a:off x="0" y="0"/>
                      <a:ext cx="5951855" cy="753745"/>
                    </a:xfrm>
                    <a:prstGeom prst="rect">
                      <a:avLst/>
                    </a:prstGeom>
                    <a:noFill/>
                    <a:ln w="9525">
                      <a:noFill/>
                      <a:miter lim="800000"/>
                      <a:headEnd/>
                      <a:tailEnd/>
                    </a:ln>
                  </pic:spPr>
                </pic:pic>
              </a:graphicData>
            </a:graphic>
          </wp:inline>
        </w:drawing>
      </w:r>
    </w:p>
    <w:tbl>
      <w:tblPr>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620"/>
        <w:gridCol w:w="1890"/>
        <w:gridCol w:w="3330"/>
        <w:gridCol w:w="1260"/>
        <w:gridCol w:w="1260"/>
      </w:tblGrid>
      <w:tr w:rsidR="00AA354F" w:rsidRPr="00E03D18">
        <w:trPr>
          <w:trHeight w:val="530"/>
        </w:trPr>
        <w:tc>
          <w:tcPr>
            <w:tcW w:w="1620" w:type="dxa"/>
            <w:tcBorders>
              <w:top w:val="single" w:sz="4" w:space="0" w:color="000000"/>
              <w:left w:val="single" w:sz="4" w:space="0" w:color="000000"/>
              <w:bottom w:val="single" w:sz="4" w:space="0" w:color="000000"/>
              <w:right w:val="single" w:sz="4" w:space="0" w:color="000000"/>
            </w:tcBorders>
            <w:shd w:val="clear" w:color="auto" w:fill="C0C0C0"/>
          </w:tcPr>
          <w:p w:rsidR="00AA354F" w:rsidRPr="00E03D18" w:rsidRDefault="00AA354F" w:rsidP="0077122A">
            <w:pPr>
              <w:spacing w:before="100" w:after="100"/>
              <w:rPr>
                <w:rFonts w:ascii="Arial" w:hAnsi="Arial" w:cs="Arial"/>
                <w:sz w:val="22"/>
                <w:szCs w:val="22"/>
              </w:rPr>
            </w:pPr>
            <w:r w:rsidRPr="00E03D18">
              <w:rPr>
                <w:rFonts w:ascii="Arial" w:hAnsi="Arial" w:cs="Arial"/>
                <w:sz w:val="22"/>
                <w:szCs w:val="22"/>
              </w:rPr>
              <w:t>Activity # ____</w:t>
            </w:r>
          </w:p>
          <w:p w:rsidR="00AA354F" w:rsidRPr="00E03D18" w:rsidRDefault="00AA354F" w:rsidP="0077122A">
            <w:pPr>
              <w:spacing w:before="100" w:after="100"/>
              <w:rPr>
                <w:rFonts w:ascii="Arial" w:hAnsi="Arial" w:cs="Arial"/>
                <w:sz w:val="22"/>
                <w:szCs w:val="22"/>
              </w:rPr>
            </w:pPr>
            <w:r w:rsidRPr="00E03D18">
              <w:rPr>
                <w:rFonts w:ascii="Arial" w:hAnsi="Arial" w:cs="Arial"/>
                <w:sz w:val="22"/>
                <w:szCs w:val="22"/>
              </w:rPr>
              <w:t xml:space="preserve">You </w:t>
            </w:r>
            <w:proofErr w:type="gramStart"/>
            <w:r w:rsidRPr="00E03D18">
              <w:rPr>
                <w:rFonts w:ascii="Arial" w:hAnsi="Arial" w:cs="Arial"/>
                <w:sz w:val="22"/>
                <w:szCs w:val="22"/>
              </w:rPr>
              <w:t>may  give</w:t>
            </w:r>
            <w:proofErr w:type="gramEnd"/>
            <w:r w:rsidRPr="00E03D18">
              <w:rPr>
                <w:rFonts w:ascii="Arial" w:hAnsi="Arial" w:cs="Arial"/>
                <w:sz w:val="22"/>
                <w:szCs w:val="22"/>
              </w:rPr>
              <w:t xml:space="preserve"> the number corresponding to the 38 activities from the text to identify one of the activities.</w:t>
            </w:r>
          </w:p>
        </w:tc>
        <w:tc>
          <w:tcPr>
            <w:tcW w:w="1890" w:type="dxa"/>
            <w:tcBorders>
              <w:top w:val="single" w:sz="4" w:space="0" w:color="000000"/>
              <w:left w:val="single" w:sz="4" w:space="0" w:color="000000"/>
              <w:bottom w:val="single" w:sz="4" w:space="0" w:color="000000"/>
              <w:right w:val="single" w:sz="4" w:space="0" w:color="000000"/>
            </w:tcBorders>
            <w:shd w:val="clear" w:color="auto" w:fill="C0C0C0"/>
          </w:tcPr>
          <w:p w:rsidR="00AA354F" w:rsidRPr="00E03D18" w:rsidRDefault="00AA354F" w:rsidP="0077122A">
            <w:pPr>
              <w:spacing w:before="100" w:after="100"/>
              <w:rPr>
                <w:rFonts w:ascii="Arial" w:hAnsi="Arial" w:cs="Arial"/>
                <w:sz w:val="22"/>
                <w:szCs w:val="22"/>
              </w:rPr>
            </w:pPr>
            <w:proofErr w:type="spellStart"/>
            <w:r w:rsidRPr="00E03D18">
              <w:rPr>
                <w:rFonts w:ascii="Arial" w:hAnsi="Arial" w:cs="Arial"/>
                <w:sz w:val="22"/>
                <w:szCs w:val="22"/>
              </w:rPr>
              <w:t>TExES</w:t>
            </w:r>
            <w:proofErr w:type="spellEnd"/>
            <w:r w:rsidRPr="00E03D18">
              <w:rPr>
                <w:rFonts w:ascii="Arial" w:hAnsi="Arial" w:cs="Arial"/>
                <w:sz w:val="22"/>
                <w:szCs w:val="22"/>
              </w:rPr>
              <w:t xml:space="preserve"> comp</w:t>
            </w:r>
            <w:proofErr w:type="gramStart"/>
            <w:r w:rsidRPr="00E03D18">
              <w:rPr>
                <w:rFonts w:ascii="Arial" w:hAnsi="Arial" w:cs="Arial"/>
                <w:sz w:val="22"/>
                <w:szCs w:val="22"/>
              </w:rPr>
              <w:t>.#</w:t>
            </w:r>
            <w:proofErr w:type="gramEnd"/>
            <w:r w:rsidRPr="00E03D18">
              <w:rPr>
                <w:rFonts w:ascii="Arial" w:hAnsi="Arial" w:cs="Arial"/>
                <w:sz w:val="22"/>
                <w:szCs w:val="22"/>
              </w:rPr>
              <w:t>___</w:t>
            </w:r>
          </w:p>
          <w:p w:rsidR="00AA354F" w:rsidRPr="00E03D18" w:rsidRDefault="00AA354F" w:rsidP="0077122A">
            <w:pPr>
              <w:spacing w:before="100" w:after="100"/>
              <w:rPr>
                <w:rFonts w:ascii="Arial" w:hAnsi="Arial" w:cs="Arial"/>
                <w:sz w:val="22"/>
                <w:szCs w:val="22"/>
              </w:rPr>
            </w:pPr>
            <w:r w:rsidRPr="00E03D18">
              <w:rPr>
                <w:rFonts w:ascii="Arial" w:hAnsi="Arial" w:cs="Arial"/>
                <w:sz w:val="22"/>
                <w:szCs w:val="22"/>
              </w:rPr>
              <w:t>You must have activities that represent each of the 10 Superintendent competencies.</w:t>
            </w:r>
          </w:p>
        </w:tc>
        <w:tc>
          <w:tcPr>
            <w:tcW w:w="3330" w:type="dxa"/>
            <w:tcBorders>
              <w:top w:val="single" w:sz="4" w:space="0" w:color="000000"/>
              <w:left w:val="single" w:sz="4" w:space="0" w:color="000000"/>
              <w:bottom w:val="single" w:sz="4" w:space="0" w:color="000000"/>
              <w:right w:val="single" w:sz="4" w:space="0" w:color="000000"/>
            </w:tcBorders>
            <w:shd w:val="clear" w:color="auto" w:fill="C0C0C0"/>
          </w:tcPr>
          <w:p w:rsidR="00AA354F" w:rsidRPr="00E03D18" w:rsidRDefault="00AA354F" w:rsidP="0077122A">
            <w:pPr>
              <w:spacing w:before="100" w:after="100"/>
              <w:rPr>
                <w:rFonts w:ascii="Arial" w:hAnsi="Arial" w:cs="Arial"/>
                <w:sz w:val="22"/>
                <w:szCs w:val="22"/>
              </w:rPr>
            </w:pPr>
            <w:r w:rsidRPr="00E03D18">
              <w:rPr>
                <w:rFonts w:ascii="Arial" w:hAnsi="Arial" w:cs="Arial"/>
                <w:sz w:val="22"/>
                <w:szCs w:val="22"/>
              </w:rPr>
              <w:t xml:space="preserve">Summary of Activity - Describe the activity you plan on implementing or participating in during your internship – you may use any of the internship activities identified in the </w:t>
            </w:r>
            <w:r w:rsidRPr="00E03D18">
              <w:rPr>
                <w:rFonts w:ascii="Arial" w:hAnsi="Arial" w:cs="Arial"/>
                <w:i/>
                <w:sz w:val="22"/>
                <w:szCs w:val="22"/>
              </w:rPr>
              <w:t xml:space="preserve">School Leader Internship, </w:t>
            </w:r>
            <w:r w:rsidRPr="00E03D18">
              <w:rPr>
                <w:rFonts w:ascii="Arial" w:hAnsi="Arial" w:cs="Arial"/>
                <w:sz w:val="22"/>
                <w:szCs w:val="22"/>
              </w:rPr>
              <w:t>2</w:t>
            </w:r>
            <w:r w:rsidRPr="00E03D18">
              <w:rPr>
                <w:rFonts w:ascii="Arial" w:hAnsi="Arial" w:cs="Arial"/>
                <w:sz w:val="22"/>
                <w:szCs w:val="22"/>
                <w:vertAlign w:val="superscript"/>
              </w:rPr>
              <w:t>nd</w:t>
            </w:r>
            <w:r w:rsidRPr="00E03D18">
              <w:rPr>
                <w:rFonts w:ascii="Arial" w:hAnsi="Arial" w:cs="Arial"/>
                <w:sz w:val="22"/>
                <w:szCs w:val="22"/>
              </w:rPr>
              <w:t xml:space="preserve"> edition, pp. 19 – 68.</w:t>
            </w:r>
          </w:p>
        </w:tc>
        <w:tc>
          <w:tcPr>
            <w:tcW w:w="1260" w:type="dxa"/>
            <w:tcBorders>
              <w:top w:val="single" w:sz="4" w:space="0" w:color="000000"/>
              <w:left w:val="single" w:sz="4" w:space="0" w:color="000000"/>
              <w:bottom w:val="single" w:sz="4" w:space="0" w:color="000000"/>
              <w:right w:val="single" w:sz="4" w:space="0" w:color="000000"/>
            </w:tcBorders>
            <w:shd w:val="clear" w:color="auto" w:fill="C0C0C0"/>
          </w:tcPr>
          <w:p w:rsidR="00AA354F" w:rsidRPr="00E03D18" w:rsidRDefault="00AA354F" w:rsidP="0077122A">
            <w:pPr>
              <w:spacing w:before="100" w:after="100"/>
              <w:rPr>
                <w:rFonts w:ascii="Arial" w:hAnsi="Arial" w:cs="Arial"/>
                <w:sz w:val="22"/>
                <w:szCs w:val="22"/>
              </w:rPr>
            </w:pPr>
            <w:r w:rsidRPr="00E03D18">
              <w:rPr>
                <w:rFonts w:ascii="Arial" w:hAnsi="Arial" w:cs="Arial"/>
                <w:sz w:val="22"/>
                <w:szCs w:val="22"/>
              </w:rPr>
              <w:t xml:space="preserve">Resource </w:t>
            </w:r>
          </w:p>
          <w:p w:rsidR="00AA354F" w:rsidRPr="00E03D18" w:rsidRDefault="00AA354F" w:rsidP="0077122A">
            <w:pPr>
              <w:spacing w:before="100" w:after="100"/>
              <w:rPr>
                <w:rFonts w:ascii="Arial" w:hAnsi="Arial" w:cs="Arial"/>
                <w:sz w:val="22"/>
                <w:szCs w:val="22"/>
              </w:rPr>
            </w:pPr>
            <w:r w:rsidRPr="00E03D18">
              <w:rPr>
                <w:rFonts w:ascii="Arial" w:hAnsi="Arial" w:cs="Arial"/>
                <w:sz w:val="22"/>
                <w:szCs w:val="22"/>
              </w:rPr>
              <w:t>Person</w:t>
            </w:r>
          </w:p>
        </w:tc>
        <w:tc>
          <w:tcPr>
            <w:tcW w:w="1260" w:type="dxa"/>
            <w:tcBorders>
              <w:top w:val="single" w:sz="4" w:space="0" w:color="000000"/>
              <w:left w:val="single" w:sz="4" w:space="0" w:color="000000"/>
              <w:bottom w:val="single" w:sz="4" w:space="0" w:color="000000"/>
              <w:right w:val="single" w:sz="4" w:space="0" w:color="000000"/>
            </w:tcBorders>
            <w:shd w:val="clear" w:color="auto" w:fill="C0C0C0"/>
          </w:tcPr>
          <w:p w:rsidR="00AA354F" w:rsidRPr="00E03D18" w:rsidRDefault="00AA354F" w:rsidP="0077122A">
            <w:pPr>
              <w:spacing w:before="100" w:after="100"/>
              <w:rPr>
                <w:rFonts w:ascii="Arial" w:hAnsi="Arial" w:cs="Arial"/>
                <w:sz w:val="22"/>
                <w:szCs w:val="22"/>
              </w:rPr>
            </w:pPr>
            <w:r w:rsidRPr="00E03D18">
              <w:rPr>
                <w:rFonts w:ascii="Arial" w:hAnsi="Arial" w:cs="Arial"/>
                <w:sz w:val="22"/>
                <w:szCs w:val="22"/>
              </w:rPr>
              <w:t>Projected Date to be</w:t>
            </w:r>
          </w:p>
          <w:p w:rsidR="00AA354F" w:rsidRPr="00E03D18" w:rsidRDefault="00AA354F" w:rsidP="0077122A">
            <w:pPr>
              <w:spacing w:before="100" w:after="100"/>
              <w:rPr>
                <w:rFonts w:ascii="Arial" w:hAnsi="Arial" w:cs="Arial"/>
                <w:sz w:val="22"/>
                <w:szCs w:val="22"/>
              </w:rPr>
            </w:pPr>
            <w:r w:rsidRPr="00E03D18">
              <w:rPr>
                <w:rFonts w:ascii="Arial" w:hAnsi="Arial" w:cs="Arial"/>
                <w:sz w:val="22"/>
                <w:szCs w:val="22"/>
              </w:rPr>
              <w:t>Completed</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1</w:t>
            </w:r>
          </w:p>
          <w:p w:rsidR="00AA354F" w:rsidRPr="00E03D18" w:rsidRDefault="00AA354F" w:rsidP="0077122A">
            <w:pPr>
              <w:spacing w:before="100" w:after="100"/>
              <w:rPr>
                <w:rFonts w:ascii="Arial" w:hAnsi="Arial" w:cs="Arial"/>
                <w:sz w:val="22"/>
                <w:szCs w:val="22"/>
              </w:rPr>
            </w:pP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Analyze school’s vision/ mission statement as it relates to school’s master schedule.</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12/10</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Serve on district’s Site Based Decision Making Team and PBMAS Core Analysis Team</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3</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Review the ways assessment data are used by the board, superintendent, faculty, staff, and community relations department.</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 xml:space="preserve">Hargrove, </w:t>
            </w:r>
            <w:proofErr w:type="spellStart"/>
            <w:r>
              <w:rPr>
                <w:rFonts w:ascii="Arial" w:hAnsi="Arial" w:cs="Arial"/>
                <w:sz w:val="22"/>
                <w:szCs w:val="22"/>
              </w:rPr>
              <w:t>Brister</w:t>
            </w:r>
            <w:proofErr w:type="spellEnd"/>
            <w:r>
              <w:rPr>
                <w:rFonts w:ascii="Arial" w:hAnsi="Arial" w:cs="Arial"/>
                <w:sz w:val="22"/>
                <w:szCs w:val="22"/>
              </w:rPr>
              <w:t>, Finch, Combs</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4</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3</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Conduct a faculty meeting at the high school.</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Brown, Estes</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12/10</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Consensus Building: Work with campus curriculum committee to examine possibility of changing campus schedule.</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Brown, Estes</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12/10</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Attend meeting of district administrators. Ob</w:t>
            </w:r>
            <w:r w:rsidR="004C072D">
              <w:rPr>
                <w:rFonts w:ascii="Arial" w:hAnsi="Arial" w:cs="Arial"/>
                <w:sz w:val="22"/>
                <w:szCs w:val="22"/>
              </w:rPr>
              <w:t xml:space="preserve">serve the leader’s behavior in </w:t>
            </w:r>
            <w:r>
              <w:rPr>
                <w:rFonts w:ascii="Arial" w:hAnsi="Arial" w:cs="Arial"/>
                <w:sz w:val="22"/>
                <w:szCs w:val="22"/>
              </w:rPr>
              <w:t>outlining goals, seeking information, providing information, etc.</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Hargrove</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11/10</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7</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 xml:space="preserve">Analyze alignment of curriculum from </w:t>
            </w:r>
            <w:r w:rsidR="0077122A">
              <w:rPr>
                <w:rFonts w:ascii="Arial" w:hAnsi="Arial" w:cs="Arial"/>
                <w:sz w:val="22"/>
                <w:szCs w:val="22"/>
              </w:rPr>
              <w:t>middle school</w:t>
            </w:r>
            <w:r>
              <w:rPr>
                <w:rFonts w:ascii="Arial" w:hAnsi="Arial" w:cs="Arial"/>
                <w:sz w:val="22"/>
                <w:szCs w:val="22"/>
              </w:rPr>
              <w:t xml:space="preserve"> to </w:t>
            </w:r>
            <w:r w:rsidR="0077122A">
              <w:rPr>
                <w:rFonts w:ascii="Arial" w:hAnsi="Arial" w:cs="Arial"/>
                <w:sz w:val="22"/>
                <w:szCs w:val="22"/>
              </w:rPr>
              <w:t>high school</w:t>
            </w:r>
            <w:r>
              <w:rPr>
                <w:rFonts w:ascii="Arial" w:hAnsi="Arial" w:cs="Arial"/>
                <w:sz w:val="22"/>
                <w:szCs w:val="22"/>
              </w:rPr>
              <w:t>.</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77122A" w:rsidP="0077122A">
            <w:pPr>
              <w:spacing w:before="100" w:after="100"/>
              <w:rPr>
                <w:rFonts w:ascii="Arial" w:hAnsi="Arial" w:cs="Arial"/>
                <w:sz w:val="22"/>
                <w:szCs w:val="22"/>
              </w:rPr>
            </w:pPr>
            <w:r>
              <w:rPr>
                <w:rFonts w:ascii="Arial" w:hAnsi="Arial" w:cs="Arial"/>
                <w:sz w:val="22"/>
                <w:szCs w:val="22"/>
              </w:rPr>
              <w:t>Brown</w:t>
            </w:r>
            <w:r w:rsidR="00AA354F">
              <w:rPr>
                <w:rFonts w:ascii="Arial" w:hAnsi="Arial" w:cs="Arial"/>
                <w:sz w:val="22"/>
                <w:szCs w:val="22"/>
              </w:rPr>
              <w:t xml:space="preserve">, </w:t>
            </w:r>
            <w:proofErr w:type="spellStart"/>
            <w:r w:rsidR="00AA354F">
              <w:rPr>
                <w:rFonts w:ascii="Arial" w:hAnsi="Arial" w:cs="Arial"/>
                <w:sz w:val="22"/>
                <w:szCs w:val="22"/>
              </w:rPr>
              <w:t>Brister</w:t>
            </w:r>
            <w:proofErr w:type="spellEnd"/>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8</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77122A" w:rsidP="0077122A">
            <w:pPr>
              <w:spacing w:before="100" w:after="100"/>
              <w:rPr>
                <w:rFonts w:ascii="Arial" w:hAnsi="Arial" w:cs="Arial"/>
                <w:sz w:val="22"/>
                <w:szCs w:val="22"/>
              </w:rPr>
            </w:pPr>
            <w:r>
              <w:rPr>
                <w:rFonts w:ascii="Arial" w:hAnsi="Arial" w:cs="Arial"/>
                <w:sz w:val="22"/>
                <w:szCs w:val="22"/>
              </w:rPr>
              <w:t>Participate in</w:t>
            </w:r>
            <w:r w:rsidR="00AA354F">
              <w:rPr>
                <w:rFonts w:ascii="Arial" w:hAnsi="Arial" w:cs="Arial"/>
                <w:sz w:val="22"/>
                <w:szCs w:val="22"/>
              </w:rPr>
              <w:t xml:space="preserve"> the process of student class scheduling at elementary and secondary levels.</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Estes, Brown, Knight</w:t>
            </w:r>
            <w:r w:rsidR="003A541E">
              <w:rPr>
                <w:rFonts w:ascii="Arial" w:hAnsi="Arial" w:cs="Arial"/>
                <w:sz w:val="22"/>
                <w:szCs w:val="22"/>
              </w:rPr>
              <w:t>, Casey, Dickerson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9</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Conduct at least two teacher appraisals using the clinical supervision model.</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10</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4C072D" w:rsidP="0077122A">
            <w:pPr>
              <w:spacing w:before="100" w:after="100"/>
              <w:rPr>
                <w:rFonts w:ascii="Arial" w:hAnsi="Arial" w:cs="Arial"/>
                <w:sz w:val="22"/>
                <w:szCs w:val="22"/>
              </w:rPr>
            </w:pPr>
            <w:r>
              <w:rPr>
                <w:rFonts w:ascii="Arial" w:hAnsi="Arial" w:cs="Arial"/>
                <w:sz w:val="22"/>
                <w:szCs w:val="22"/>
              </w:rPr>
              <w:t>Conduct meetings with high school teachers to discuss strategies to motivate students for TAKS success.</w:t>
            </w:r>
          </w:p>
        </w:tc>
        <w:tc>
          <w:tcPr>
            <w:tcW w:w="1260" w:type="dxa"/>
            <w:tcBorders>
              <w:top w:val="single" w:sz="4" w:space="0" w:color="000000"/>
              <w:left w:val="single" w:sz="4" w:space="0" w:color="000000"/>
              <w:bottom w:val="single" w:sz="4" w:space="0" w:color="000000"/>
              <w:right w:val="single" w:sz="4" w:space="0" w:color="000000"/>
            </w:tcBorders>
          </w:tcPr>
          <w:p w:rsidR="00AA354F" w:rsidRDefault="004C072D" w:rsidP="0077122A">
            <w:pPr>
              <w:spacing w:before="100" w:after="100"/>
              <w:rPr>
                <w:rFonts w:ascii="Arial" w:hAnsi="Arial" w:cs="Arial"/>
                <w:sz w:val="22"/>
                <w:szCs w:val="22"/>
              </w:rPr>
            </w:pPr>
            <w:r>
              <w:rPr>
                <w:rFonts w:ascii="Arial" w:hAnsi="Arial" w:cs="Arial"/>
                <w:sz w:val="22"/>
                <w:szCs w:val="22"/>
              </w:rPr>
              <w:t>Brown</w:t>
            </w:r>
          </w:p>
          <w:p w:rsidR="00AA354F" w:rsidRPr="00E03D18" w:rsidRDefault="00AA354F" w:rsidP="0077122A">
            <w:pPr>
              <w:spacing w:before="100" w:after="100"/>
              <w:rPr>
                <w:rFonts w:ascii="Arial" w:hAnsi="Arial" w:cs="Arial"/>
                <w:sz w:val="22"/>
                <w:szCs w:val="22"/>
              </w:rPr>
            </w:pP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11</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Review board policy on technology. Review the degree of compliance and legal aspects.</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Allen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12</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Analyze district test results. Assess current strengths and weaknesses in student achievement.</w:t>
            </w:r>
          </w:p>
        </w:tc>
        <w:tc>
          <w:tcPr>
            <w:tcW w:w="126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Brown,</w:t>
            </w:r>
          </w:p>
          <w:p w:rsidR="00AA354F" w:rsidRPr="00E03D18" w:rsidRDefault="00AA354F" w:rsidP="0077122A">
            <w:pPr>
              <w:spacing w:before="100" w:after="100"/>
              <w:rPr>
                <w:rFonts w:ascii="Arial" w:hAnsi="Arial" w:cs="Arial"/>
                <w:sz w:val="22"/>
                <w:szCs w:val="22"/>
              </w:rPr>
            </w:pPr>
            <w:proofErr w:type="spellStart"/>
            <w:r>
              <w:rPr>
                <w:rFonts w:ascii="Arial" w:hAnsi="Arial" w:cs="Arial"/>
                <w:sz w:val="22"/>
                <w:szCs w:val="22"/>
              </w:rPr>
              <w:t>Brister</w:t>
            </w:r>
            <w:proofErr w:type="spellEnd"/>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13</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4C072D" w:rsidP="0077122A">
            <w:pPr>
              <w:spacing w:before="100" w:after="100"/>
              <w:rPr>
                <w:rFonts w:ascii="Arial" w:hAnsi="Arial" w:cs="Arial"/>
                <w:sz w:val="22"/>
                <w:szCs w:val="22"/>
              </w:rPr>
            </w:pPr>
            <w:r>
              <w:rPr>
                <w:rFonts w:ascii="Arial" w:hAnsi="Arial" w:cs="Arial"/>
                <w:sz w:val="22"/>
                <w:szCs w:val="22"/>
              </w:rPr>
              <w:t>P</w:t>
            </w:r>
            <w:r w:rsidR="00AA354F">
              <w:rPr>
                <w:rFonts w:ascii="Arial" w:hAnsi="Arial" w:cs="Arial"/>
                <w:sz w:val="22"/>
                <w:szCs w:val="22"/>
              </w:rPr>
              <w:t>lan and supervise a co-curricular activity.</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4C072D"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14</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7</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Analyze the district staff development plan with respect to school’s vision/ mission statement.</w:t>
            </w:r>
          </w:p>
        </w:tc>
        <w:tc>
          <w:tcPr>
            <w:tcW w:w="126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proofErr w:type="spellStart"/>
            <w:r>
              <w:rPr>
                <w:rFonts w:ascii="Arial" w:hAnsi="Arial" w:cs="Arial"/>
                <w:sz w:val="22"/>
                <w:szCs w:val="22"/>
              </w:rPr>
              <w:t>Brister</w:t>
            </w:r>
            <w:proofErr w:type="spellEnd"/>
            <w:r>
              <w:rPr>
                <w:rFonts w:ascii="Arial" w:hAnsi="Arial" w:cs="Arial"/>
                <w:sz w:val="22"/>
                <w:szCs w:val="22"/>
              </w:rPr>
              <w:t>,</w:t>
            </w:r>
          </w:p>
          <w:p w:rsidR="00AA354F" w:rsidRPr="00E03D18" w:rsidRDefault="00AA354F" w:rsidP="0077122A">
            <w:pPr>
              <w:spacing w:before="100" w:after="100"/>
              <w:rPr>
                <w:rFonts w:ascii="Arial" w:hAnsi="Arial" w:cs="Arial"/>
                <w:sz w:val="22"/>
                <w:szCs w:val="22"/>
              </w:rPr>
            </w:pPr>
            <w:r>
              <w:rPr>
                <w:rFonts w:ascii="Arial" w:hAnsi="Arial" w:cs="Arial"/>
                <w:sz w:val="22"/>
                <w:szCs w:val="22"/>
              </w:rPr>
              <w:t>Finch</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4/11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15</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10</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Meet with a district leader involved in implementing district change.</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Hargrove</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16</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Review discipline referrals and analyze regarding grade level, special programs, race, and gender.</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proofErr w:type="spellStart"/>
            <w:r>
              <w:rPr>
                <w:rFonts w:ascii="Arial" w:hAnsi="Arial" w:cs="Arial"/>
                <w:sz w:val="22"/>
                <w:szCs w:val="22"/>
              </w:rPr>
              <w:t>Lisbony</w:t>
            </w:r>
            <w:proofErr w:type="spellEnd"/>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3/11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17</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10</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4C072D" w:rsidP="0077122A">
            <w:pPr>
              <w:spacing w:before="100" w:after="100"/>
              <w:rPr>
                <w:rFonts w:ascii="Arial" w:hAnsi="Arial" w:cs="Arial"/>
                <w:sz w:val="22"/>
                <w:szCs w:val="22"/>
              </w:rPr>
            </w:pPr>
            <w:r>
              <w:rPr>
                <w:rFonts w:ascii="Arial" w:hAnsi="Arial" w:cs="Arial"/>
                <w:sz w:val="22"/>
                <w:szCs w:val="22"/>
              </w:rPr>
              <w:t>Participate in a career or educational program session with a student.</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4C072D"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4C072D" w:rsidP="0077122A">
            <w:pPr>
              <w:spacing w:before="100" w:after="100"/>
              <w:rPr>
                <w:rFonts w:ascii="Arial" w:hAnsi="Arial" w:cs="Arial"/>
                <w:sz w:val="22"/>
                <w:szCs w:val="22"/>
              </w:rPr>
            </w:pPr>
            <w:r>
              <w:rPr>
                <w:rFonts w:ascii="Arial" w:hAnsi="Arial" w:cs="Arial"/>
                <w:sz w:val="22"/>
                <w:szCs w:val="22"/>
              </w:rPr>
              <w:t>5</w:t>
            </w:r>
            <w:r w:rsidR="00AA354F">
              <w:rPr>
                <w:rFonts w:ascii="Arial" w:hAnsi="Arial" w:cs="Arial"/>
                <w:sz w:val="22"/>
                <w:szCs w:val="22"/>
              </w:rPr>
              <w:t>/11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18</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8</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Review policy and budget for administrative technology.</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Allen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19</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8</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Meet with school attendance officer to discuss procedures, policies, law, finance, and general operations.</w:t>
            </w:r>
          </w:p>
        </w:tc>
        <w:tc>
          <w:tcPr>
            <w:tcW w:w="126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proofErr w:type="spellStart"/>
            <w:r>
              <w:rPr>
                <w:rFonts w:ascii="Arial" w:hAnsi="Arial" w:cs="Arial"/>
                <w:sz w:val="22"/>
                <w:szCs w:val="22"/>
              </w:rPr>
              <w:t>Cricchio</w:t>
            </w:r>
            <w:proofErr w:type="spellEnd"/>
          </w:p>
          <w:p w:rsidR="00AA354F" w:rsidRPr="00E03D18" w:rsidRDefault="00AA354F" w:rsidP="0077122A">
            <w:pPr>
              <w:spacing w:before="100" w:after="100"/>
              <w:rPr>
                <w:rFonts w:ascii="Arial" w:hAnsi="Arial" w:cs="Arial"/>
                <w:sz w:val="22"/>
                <w:szCs w:val="22"/>
              </w:rPr>
            </w:pPr>
            <w:proofErr w:type="spellStart"/>
            <w:r>
              <w:rPr>
                <w:rFonts w:ascii="Arial" w:hAnsi="Arial" w:cs="Arial"/>
                <w:sz w:val="22"/>
                <w:szCs w:val="22"/>
              </w:rPr>
              <w:t>Lisbony</w:t>
            </w:r>
            <w:proofErr w:type="spellEnd"/>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3/11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20</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9</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Attend meeting with district maintenance director to discuss facility issues and solutions.</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Matthews</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10/10</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21</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9</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Review polices for student transportation: home-to-school, school-to-home, and co-curricular.</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11/10</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22</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9</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4C072D" w:rsidP="0077122A">
            <w:pPr>
              <w:spacing w:before="100" w:after="100"/>
              <w:rPr>
                <w:rFonts w:ascii="Arial" w:hAnsi="Arial" w:cs="Arial"/>
                <w:sz w:val="22"/>
                <w:szCs w:val="22"/>
              </w:rPr>
            </w:pPr>
            <w:r>
              <w:rPr>
                <w:rFonts w:ascii="Arial" w:hAnsi="Arial" w:cs="Arial"/>
                <w:sz w:val="22"/>
                <w:szCs w:val="22"/>
              </w:rPr>
              <w:t>Observe district food service worker, focusing on needs, concerns, and overall assessment of work, and review policies related to food service.</w:t>
            </w:r>
          </w:p>
        </w:tc>
        <w:tc>
          <w:tcPr>
            <w:tcW w:w="1260" w:type="dxa"/>
            <w:tcBorders>
              <w:top w:val="single" w:sz="4" w:space="0" w:color="000000"/>
              <w:left w:val="single" w:sz="4" w:space="0" w:color="000000"/>
              <w:bottom w:val="single" w:sz="4" w:space="0" w:color="000000"/>
              <w:right w:val="single" w:sz="4" w:space="0" w:color="000000"/>
            </w:tcBorders>
          </w:tcPr>
          <w:p w:rsidR="004C072D" w:rsidRDefault="00AA354F" w:rsidP="0077122A">
            <w:pPr>
              <w:spacing w:before="100" w:after="100"/>
              <w:rPr>
                <w:rFonts w:ascii="Arial" w:hAnsi="Arial" w:cs="Arial"/>
                <w:sz w:val="22"/>
                <w:szCs w:val="22"/>
              </w:rPr>
            </w:pPr>
            <w:r>
              <w:rPr>
                <w:rFonts w:ascii="Arial" w:hAnsi="Arial" w:cs="Arial"/>
                <w:sz w:val="22"/>
                <w:szCs w:val="22"/>
              </w:rPr>
              <w:t>McGee</w:t>
            </w:r>
            <w:r w:rsidR="004C072D">
              <w:rPr>
                <w:rFonts w:ascii="Arial" w:hAnsi="Arial" w:cs="Arial"/>
                <w:sz w:val="22"/>
                <w:szCs w:val="22"/>
              </w:rPr>
              <w:t>,</w:t>
            </w:r>
          </w:p>
          <w:p w:rsidR="00AA354F" w:rsidRPr="00E03D18" w:rsidRDefault="004C072D"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12/10</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23</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7</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4C072D" w:rsidP="0077122A">
            <w:pPr>
              <w:spacing w:before="100" w:after="100"/>
              <w:rPr>
                <w:rFonts w:ascii="Arial" w:hAnsi="Arial" w:cs="Arial"/>
                <w:sz w:val="22"/>
                <w:szCs w:val="22"/>
              </w:rPr>
            </w:pPr>
            <w:r>
              <w:rPr>
                <w:rFonts w:ascii="Arial" w:hAnsi="Arial" w:cs="Arial"/>
                <w:sz w:val="22"/>
                <w:szCs w:val="22"/>
              </w:rPr>
              <w:t>Review elementary</w:t>
            </w:r>
            <w:r w:rsidR="00AA354F">
              <w:rPr>
                <w:rFonts w:ascii="Arial" w:hAnsi="Arial" w:cs="Arial"/>
                <w:sz w:val="22"/>
                <w:szCs w:val="22"/>
              </w:rPr>
              <w:t xml:space="preserve"> placement and promotion policy and procedures.</w:t>
            </w:r>
          </w:p>
        </w:tc>
        <w:tc>
          <w:tcPr>
            <w:tcW w:w="1260" w:type="dxa"/>
            <w:tcBorders>
              <w:top w:val="single" w:sz="4" w:space="0" w:color="000000"/>
              <w:left w:val="single" w:sz="4" w:space="0" w:color="000000"/>
              <w:bottom w:val="single" w:sz="4" w:space="0" w:color="000000"/>
              <w:right w:val="single" w:sz="4" w:space="0" w:color="000000"/>
            </w:tcBorders>
          </w:tcPr>
          <w:p w:rsidR="003417CA" w:rsidRDefault="003417CA" w:rsidP="0077122A">
            <w:pPr>
              <w:spacing w:before="100" w:after="100"/>
              <w:rPr>
                <w:rFonts w:ascii="Arial" w:hAnsi="Arial" w:cs="Arial"/>
                <w:sz w:val="22"/>
                <w:szCs w:val="22"/>
              </w:rPr>
            </w:pPr>
            <w:r>
              <w:rPr>
                <w:rFonts w:ascii="Arial" w:hAnsi="Arial" w:cs="Arial"/>
                <w:sz w:val="22"/>
                <w:szCs w:val="22"/>
              </w:rPr>
              <w:t>Finch</w:t>
            </w:r>
          </w:p>
          <w:p w:rsidR="00AA354F" w:rsidRPr="00E03D18" w:rsidRDefault="004C072D"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24</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8</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4C072D">
            <w:pPr>
              <w:spacing w:before="100" w:after="100"/>
              <w:rPr>
                <w:rFonts w:ascii="Arial" w:hAnsi="Arial" w:cs="Arial"/>
                <w:sz w:val="22"/>
                <w:szCs w:val="22"/>
              </w:rPr>
            </w:pPr>
            <w:r>
              <w:rPr>
                <w:rFonts w:ascii="Arial" w:hAnsi="Arial" w:cs="Arial"/>
                <w:sz w:val="22"/>
                <w:szCs w:val="22"/>
              </w:rPr>
              <w:t xml:space="preserve">Participate in the budget planning process </w:t>
            </w:r>
            <w:r w:rsidR="004C072D">
              <w:rPr>
                <w:rFonts w:ascii="Arial" w:hAnsi="Arial" w:cs="Arial"/>
                <w:sz w:val="22"/>
                <w:szCs w:val="22"/>
              </w:rPr>
              <w:t>for a campus and department.</w:t>
            </w:r>
            <w:r>
              <w:rPr>
                <w:rFonts w:ascii="Arial" w:hAnsi="Arial" w:cs="Arial"/>
                <w:sz w:val="22"/>
                <w:szCs w:val="22"/>
              </w:rPr>
              <w:t xml:space="preserve"> </w:t>
            </w:r>
          </w:p>
        </w:tc>
        <w:tc>
          <w:tcPr>
            <w:tcW w:w="126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Estes</w:t>
            </w:r>
          </w:p>
          <w:p w:rsidR="00AA354F" w:rsidRDefault="00AA354F" w:rsidP="0077122A">
            <w:pPr>
              <w:spacing w:before="100" w:after="100"/>
              <w:rPr>
                <w:rFonts w:ascii="Arial" w:hAnsi="Arial" w:cs="Arial"/>
                <w:sz w:val="22"/>
                <w:szCs w:val="22"/>
              </w:rPr>
            </w:pPr>
            <w:r>
              <w:rPr>
                <w:rFonts w:ascii="Arial" w:hAnsi="Arial" w:cs="Arial"/>
                <w:sz w:val="22"/>
                <w:szCs w:val="22"/>
              </w:rPr>
              <w:t>Brown</w:t>
            </w:r>
          </w:p>
          <w:p w:rsidR="00AA354F" w:rsidRPr="00E03D18" w:rsidRDefault="00AA354F" w:rsidP="0077122A">
            <w:pPr>
              <w:spacing w:before="100" w:after="100"/>
              <w:rPr>
                <w:rFonts w:ascii="Arial" w:hAnsi="Arial" w:cs="Arial"/>
                <w:sz w:val="22"/>
                <w:szCs w:val="22"/>
              </w:rPr>
            </w:pP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25</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3</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Interview district public relations coordinator regarding strategies for effective communication.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Combs</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4/11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26</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3</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Plan and supervise a parent information night to answer questions and receive input from parents.</w:t>
            </w:r>
          </w:p>
        </w:tc>
        <w:tc>
          <w:tcPr>
            <w:tcW w:w="126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Brown</w:t>
            </w:r>
          </w:p>
          <w:p w:rsidR="00AA354F" w:rsidRPr="00E03D18" w:rsidRDefault="00AA354F" w:rsidP="0077122A">
            <w:pPr>
              <w:spacing w:before="100" w:after="100"/>
              <w:rPr>
                <w:rFonts w:ascii="Arial" w:hAnsi="Arial" w:cs="Arial"/>
                <w:sz w:val="22"/>
                <w:szCs w:val="22"/>
              </w:rPr>
            </w:pPr>
            <w:r>
              <w:rPr>
                <w:rFonts w:ascii="Arial" w:hAnsi="Arial" w:cs="Arial"/>
                <w:sz w:val="22"/>
                <w:szCs w:val="22"/>
              </w:rPr>
              <w:t>Estes</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27</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3</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Examine and evaluate school library with regard to resources that address the heritage and values of culturally diverse populations.</w:t>
            </w:r>
          </w:p>
        </w:tc>
        <w:tc>
          <w:tcPr>
            <w:tcW w:w="126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proofErr w:type="spellStart"/>
            <w:r>
              <w:rPr>
                <w:rFonts w:ascii="Arial" w:hAnsi="Arial" w:cs="Arial"/>
                <w:sz w:val="22"/>
                <w:szCs w:val="22"/>
              </w:rPr>
              <w:t>Roddy</w:t>
            </w:r>
            <w:proofErr w:type="spellEnd"/>
          </w:p>
          <w:p w:rsidR="00AA354F" w:rsidRPr="00E03D18" w:rsidRDefault="00AA354F" w:rsidP="0077122A">
            <w:pPr>
              <w:spacing w:before="100" w:after="100"/>
              <w:rPr>
                <w:rFonts w:ascii="Arial" w:hAnsi="Arial" w:cs="Arial"/>
                <w:sz w:val="22"/>
                <w:szCs w:val="22"/>
              </w:rPr>
            </w:pP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3/11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28</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3</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Compile a list of social agencies available to support students, staff, and administration.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Slaughter</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29</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1,4</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Analyze the superintendent’s job description and evaluation instrument for correlation between the description and the instrument.</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4C072D" w:rsidP="0077122A">
            <w:pPr>
              <w:spacing w:before="100" w:after="100"/>
              <w:rPr>
                <w:rFonts w:ascii="Arial" w:hAnsi="Arial" w:cs="Arial"/>
                <w:sz w:val="22"/>
                <w:szCs w:val="22"/>
              </w:rPr>
            </w:pPr>
            <w:r>
              <w:rPr>
                <w:rFonts w:ascii="Arial" w:hAnsi="Arial" w:cs="Arial"/>
                <w:sz w:val="22"/>
                <w:szCs w:val="22"/>
              </w:rPr>
              <w:t>Hargrove</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30</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1,4</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Interview a retired educator, focusing on oral history of the community and the school system.</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Dean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5/11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31</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1,4</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Provide evidence that I do what I tell others to do (i.e. continued professional growth, monitoring students, etc.)</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32</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1,4</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Develop the following interpersonal skills: avoids being defensive when challenged and encourages others to participate when leading meetings.</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33</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1.4</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Attend as many school board meetings as possible and write reflections on outcomes, decisions, etc.</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6/11</w:t>
            </w:r>
          </w:p>
        </w:tc>
      </w:tr>
      <w:tr w:rsidR="003417CA"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3417CA" w:rsidRDefault="003417CA" w:rsidP="0077122A">
            <w:pPr>
              <w:spacing w:before="100" w:after="100"/>
              <w:rPr>
                <w:rFonts w:ascii="Arial" w:hAnsi="Arial" w:cs="Arial"/>
                <w:sz w:val="22"/>
                <w:szCs w:val="22"/>
              </w:rPr>
            </w:pPr>
            <w:r>
              <w:rPr>
                <w:rFonts w:ascii="Arial" w:hAnsi="Arial" w:cs="Arial"/>
                <w:sz w:val="22"/>
                <w:szCs w:val="22"/>
              </w:rPr>
              <w:t>34</w:t>
            </w:r>
          </w:p>
        </w:tc>
        <w:tc>
          <w:tcPr>
            <w:tcW w:w="1890" w:type="dxa"/>
            <w:tcBorders>
              <w:top w:val="single" w:sz="4" w:space="0" w:color="000000"/>
              <w:left w:val="single" w:sz="4" w:space="0" w:color="000000"/>
              <w:bottom w:val="single" w:sz="4" w:space="0" w:color="000000"/>
              <w:right w:val="single" w:sz="4" w:space="0" w:color="000000"/>
            </w:tcBorders>
          </w:tcPr>
          <w:p w:rsidR="003417CA" w:rsidRPr="00E03D18" w:rsidRDefault="003417CA" w:rsidP="0077122A">
            <w:pPr>
              <w:spacing w:before="100" w:after="100"/>
              <w:rPr>
                <w:rFonts w:ascii="Arial" w:hAnsi="Arial" w:cs="Arial"/>
                <w:sz w:val="22"/>
                <w:szCs w:val="22"/>
              </w:rPr>
            </w:pPr>
            <w:r>
              <w:rPr>
                <w:rFonts w:ascii="Arial" w:hAnsi="Arial" w:cs="Arial"/>
                <w:sz w:val="22"/>
                <w:szCs w:val="22"/>
              </w:rPr>
              <w:t>5</w:t>
            </w:r>
          </w:p>
        </w:tc>
        <w:tc>
          <w:tcPr>
            <w:tcW w:w="3330" w:type="dxa"/>
            <w:tcBorders>
              <w:top w:val="single" w:sz="4" w:space="0" w:color="000000"/>
              <w:left w:val="single" w:sz="4" w:space="0" w:color="000000"/>
              <w:bottom w:val="single" w:sz="4" w:space="0" w:color="000000"/>
              <w:right w:val="single" w:sz="4" w:space="0" w:color="000000"/>
            </w:tcBorders>
          </w:tcPr>
          <w:p w:rsidR="003417CA" w:rsidRDefault="003417CA" w:rsidP="0077122A">
            <w:r>
              <w:t>Evaluate and understand the Response to Intervention process at the elementary level. Consider all screening, interventions, progress monitoring, and progressions through tiers.</w:t>
            </w:r>
          </w:p>
        </w:tc>
        <w:tc>
          <w:tcPr>
            <w:tcW w:w="1260" w:type="dxa"/>
            <w:tcBorders>
              <w:top w:val="single" w:sz="4" w:space="0" w:color="000000"/>
              <w:left w:val="single" w:sz="4" w:space="0" w:color="000000"/>
              <w:bottom w:val="single" w:sz="4" w:space="0" w:color="000000"/>
              <w:right w:val="single" w:sz="4" w:space="0" w:color="000000"/>
            </w:tcBorders>
          </w:tcPr>
          <w:p w:rsidR="003417CA" w:rsidRDefault="003417CA" w:rsidP="0077122A">
            <w:r>
              <w:t>Finch</w:t>
            </w:r>
          </w:p>
          <w:p w:rsidR="003417CA" w:rsidRDefault="003417CA" w:rsidP="0077122A">
            <w:r>
              <w:t>Knight</w:t>
            </w:r>
          </w:p>
          <w:p w:rsidR="003417CA" w:rsidRDefault="003417CA" w:rsidP="0077122A">
            <w:r>
              <w:t>Casey</w:t>
            </w:r>
          </w:p>
          <w:p w:rsidR="003417CA" w:rsidRDefault="003417CA" w:rsidP="0077122A">
            <w:r>
              <w:t>Dickerson</w:t>
            </w:r>
          </w:p>
        </w:tc>
        <w:tc>
          <w:tcPr>
            <w:tcW w:w="1260" w:type="dxa"/>
            <w:tcBorders>
              <w:top w:val="single" w:sz="4" w:space="0" w:color="000000"/>
              <w:left w:val="single" w:sz="4" w:space="0" w:color="000000"/>
              <w:bottom w:val="single" w:sz="4" w:space="0" w:color="000000"/>
              <w:right w:val="single" w:sz="4" w:space="0" w:color="000000"/>
            </w:tcBorders>
          </w:tcPr>
          <w:p w:rsidR="003417CA" w:rsidRDefault="003417CA" w:rsidP="0077122A">
            <w:r>
              <w:t>5/11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35</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10</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Choose a current issue in the district and interview persons on each side of the issue.</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Hargrove</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36</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Compile a list of current issues that affect teaching and learning. Assess the degree of importance and urgency for each issue.</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6/11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37</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8</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Work with the professional organization TASA on the New Vision for Public Education Field Guide Writing Team</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Brown</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1/11</w:t>
            </w:r>
          </w:p>
        </w:tc>
      </w:tr>
      <w:tr w:rsidR="00AA354F" w:rsidRPr="00E03D18">
        <w:trPr>
          <w:trHeight w:val="1339"/>
        </w:trPr>
        <w:tc>
          <w:tcPr>
            <w:tcW w:w="1620" w:type="dxa"/>
            <w:tcBorders>
              <w:top w:val="single" w:sz="4" w:space="0" w:color="000000"/>
              <w:left w:val="single" w:sz="4" w:space="0" w:color="000000"/>
              <w:bottom w:val="single" w:sz="4" w:space="0" w:color="000000"/>
              <w:right w:val="single" w:sz="4" w:space="0" w:color="000000"/>
            </w:tcBorders>
          </w:tcPr>
          <w:p w:rsidR="00AA354F" w:rsidRDefault="00AA354F" w:rsidP="0077122A">
            <w:pPr>
              <w:spacing w:before="100" w:after="100"/>
              <w:rPr>
                <w:rFonts w:ascii="Arial" w:hAnsi="Arial" w:cs="Arial"/>
                <w:sz w:val="22"/>
                <w:szCs w:val="22"/>
              </w:rPr>
            </w:pPr>
            <w:r>
              <w:rPr>
                <w:rFonts w:ascii="Arial" w:hAnsi="Arial" w:cs="Arial"/>
                <w:sz w:val="22"/>
                <w:szCs w:val="22"/>
              </w:rPr>
              <w:t>38</w:t>
            </w:r>
          </w:p>
        </w:tc>
        <w:tc>
          <w:tcPr>
            <w:tcW w:w="189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8</w:t>
            </w:r>
          </w:p>
        </w:tc>
        <w:tc>
          <w:tcPr>
            <w:tcW w:w="333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Compile a list of books, publications, etc. used or recommended for the position of superintendent.</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Hargrove</w:t>
            </w:r>
          </w:p>
        </w:tc>
        <w:tc>
          <w:tcPr>
            <w:tcW w:w="1260" w:type="dxa"/>
            <w:tcBorders>
              <w:top w:val="single" w:sz="4" w:space="0" w:color="000000"/>
              <w:left w:val="single" w:sz="4" w:space="0" w:color="000000"/>
              <w:bottom w:val="single" w:sz="4" w:space="0" w:color="000000"/>
              <w:right w:val="single" w:sz="4" w:space="0" w:color="000000"/>
            </w:tcBorders>
          </w:tcPr>
          <w:p w:rsidR="00AA354F" w:rsidRPr="00E03D18" w:rsidRDefault="00AA354F" w:rsidP="0077122A">
            <w:pPr>
              <w:spacing w:before="100" w:after="100"/>
              <w:rPr>
                <w:rFonts w:ascii="Arial" w:hAnsi="Arial" w:cs="Arial"/>
                <w:sz w:val="22"/>
                <w:szCs w:val="22"/>
              </w:rPr>
            </w:pPr>
            <w:r>
              <w:rPr>
                <w:rFonts w:ascii="Arial" w:hAnsi="Arial" w:cs="Arial"/>
                <w:sz w:val="22"/>
                <w:szCs w:val="22"/>
              </w:rPr>
              <w:t>2/11</w:t>
            </w:r>
          </w:p>
        </w:tc>
      </w:tr>
    </w:tbl>
    <w:p w:rsidR="00AA354F" w:rsidRPr="00E03D18" w:rsidRDefault="00AA354F" w:rsidP="00AA354F">
      <w:pPr>
        <w:pStyle w:val="NormalWeb"/>
        <w:spacing w:beforeAutospacing="0" w:afterAutospacing="0"/>
        <w:rPr>
          <w:rFonts w:ascii="Arial" w:hAnsi="Arial" w:cs="Arial"/>
          <w:i/>
          <w:sz w:val="22"/>
          <w:szCs w:val="22"/>
          <w:u w:val="single"/>
        </w:rPr>
      </w:pPr>
      <w:r w:rsidRPr="00E03D18">
        <w:rPr>
          <w:rFonts w:ascii="Arial" w:hAnsi="Arial" w:cs="Arial"/>
          <w:sz w:val="22"/>
          <w:szCs w:val="22"/>
        </w:rPr>
        <w:t xml:space="preserve">The Internship Plan is a brief, but specific, document indicating your overall approach to the Internship Program. Within this document, you will briefly identify the areas of activities you will approach and indicate which of the ten </w:t>
      </w:r>
      <w:proofErr w:type="spellStart"/>
      <w:r w:rsidRPr="00E03D18">
        <w:rPr>
          <w:rFonts w:ascii="Arial" w:hAnsi="Arial" w:cs="Arial"/>
          <w:sz w:val="22"/>
          <w:szCs w:val="22"/>
        </w:rPr>
        <w:t>TExES</w:t>
      </w:r>
      <w:proofErr w:type="spellEnd"/>
      <w:r w:rsidRPr="00E03D18">
        <w:rPr>
          <w:rFonts w:ascii="Arial" w:hAnsi="Arial" w:cs="Arial"/>
          <w:sz w:val="22"/>
          <w:szCs w:val="22"/>
        </w:rPr>
        <w:t xml:space="preserve"> Superintendent Competencies and Quality Indicators are used with each. You will also provide a brief description of the activities, your resource person to be used, and estimated completion date for the entire plan. </w:t>
      </w:r>
      <w:r w:rsidRPr="00E03D18">
        <w:rPr>
          <w:rFonts w:ascii="Arial" w:hAnsi="Arial" w:cs="Arial"/>
          <w:i/>
          <w:sz w:val="22"/>
          <w:szCs w:val="22"/>
          <w:u w:val="single"/>
        </w:rPr>
        <w:t>As always, this is a living document and subject to update and change.</w:t>
      </w:r>
    </w:p>
    <w:p w:rsidR="00AA354F" w:rsidRPr="00E03D18" w:rsidRDefault="00AA354F" w:rsidP="00AA354F">
      <w:pPr>
        <w:pStyle w:val="NormalWeb"/>
        <w:spacing w:beforeAutospacing="0" w:afterAutospacing="0"/>
        <w:rPr>
          <w:rFonts w:ascii="Arial" w:hAnsi="Arial" w:cs="Arial"/>
          <w:b/>
          <w:sz w:val="22"/>
          <w:szCs w:val="22"/>
        </w:rPr>
      </w:pPr>
      <w:r w:rsidRPr="00E03D18">
        <w:rPr>
          <w:rFonts w:ascii="Arial" w:hAnsi="Arial" w:cs="Arial"/>
          <w:b/>
          <w:sz w:val="22"/>
          <w:szCs w:val="22"/>
        </w:rPr>
        <w:t xml:space="preserve">District action research plan – </w:t>
      </w:r>
      <w:r w:rsidRPr="00E03D18">
        <w:rPr>
          <w:rFonts w:ascii="Arial" w:hAnsi="Arial" w:cs="Arial"/>
          <w:sz w:val="22"/>
          <w:szCs w:val="22"/>
        </w:rPr>
        <w:t>Students may wish to add an action research plan to their Superintendent Intern Plan since you will be required to identify some district or campus improvement project as part of your intern plan. You may use the two Action Research templates (School or Professional Improvement – SIP/PIP) Template or the Tool 7.1 Action Plan Template.</w:t>
      </w:r>
      <w:r>
        <w:rPr>
          <w:rFonts w:ascii="Arial" w:hAnsi="Arial" w:cs="Arial"/>
          <w:sz w:val="22"/>
          <w:szCs w:val="22"/>
        </w:rPr>
        <w:t xml:space="preserve"> </w:t>
      </w:r>
    </w:p>
    <w:p w:rsidR="00AA354F" w:rsidRPr="00E03D18" w:rsidRDefault="00AA354F" w:rsidP="00AA354F">
      <w:pPr>
        <w:spacing w:before="100" w:after="100"/>
        <w:rPr>
          <w:rFonts w:ascii="Arial" w:hAnsi="Arial" w:cs="Arial"/>
          <w:sz w:val="22"/>
          <w:szCs w:val="22"/>
        </w:rPr>
      </w:pPr>
    </w:p>
    <w:p w:rsidR="00BB111E" w:rsidRPr="00AA354F" w:rsidRDefault="00AA354F" w:rsidP="00AA354F">
      <w:r>
        <w:rPr>
          <w:rFonts w:ascii="Arial" w:hAnsi="Arial" w:cs="Arial"/>
          <w:b/>
          <w:color w:val="BE151D"/>
          <w:sz w:val="22"/>
          <w:szCs w:val="22"/>
        </w:rPr>
        <w:br w:type="page"/>
      </w:r>
    </w:p>
    <w:sectPr w:rsidR="00BB111E" w:rsidRPr="00AA354F" w:rsidSect="00BB111E">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SimSun">
    <w:altName w:val="宋体"/>
    <w:panose1 w:val="00000000000000000000"/>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C060F3"/>
    <w:multiLevelType w:val="hybridMultilevel"/>
    <w:tmpl w:val="112AFE38"/>
    <w:lvl w:ilvl="0" w:tplc="000F0409">
      <w:start w:val="1"/>
      <w:numFmt w:val="decimal"/>
      <w:lvlText w:val="%1."/>
      <w:lvlJc w:val="left"/>
      <w:pPr>
        <w:tabs>
          <w:tab w:val="num" w:pos="720"/>
        </w:tabs>
        <w:ind w:left="720" w:hanging="360"/>
      </w:p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
    <w:nsid w:val="25DE700B"/>
    <w:multiLevelType w:val="hybridMultilevel"/>
    <w:tmpl w:val="347E3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E2B5630"/>
    <w:multiLevelType w:val="hybridMultilevel"/>
    <w:tmpl w:val="59125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EA539EC"/>
    <w:multiLevelType w:val="hybridMultilevel"/>
    <w:tmpl w:val="C7F6CD12"/>
    <w:lvl w:ilvl="0" w:tplc="AFA6028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32B00C6"/>
    <w:multiLevelType w:val="hybridMultilevel"/>
    <w:tmpl w:val="CDFA8C08"/>
    <w:lvl w:ilvl="0" w:tplc="AFA6028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B274FD6"/>
    <w:multiLevelType w:val="hybridMultilevel"/>
    <w:tmpl w:val="04CE9C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CAB761F"/>
    <w:multiLevelType w:val="hybridMultilevel"/>
    <w:tmpl w:val="AEE07E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3"/>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F4898"/>
    <w:rsid w:val="000F4898"/>
    <w:rsid w:val="001023E4"/>
    <w:rsid w:val="001D791D"/>
    <w:rsid w:val="001E06FD"/>
    <w:rsid w:val="00216B47"/>
    <w:rsid w:val="00284C72"/>
    <w:rsid w:val="002A1385"/>
    <w:rsid w:val="003417CA"/>
    <w:rsid w:val="003A541E"/>
    <w:rsid w:val="004C072D"/>
    <w:rsid w:val="004C4318"/>
    <w:rsid w:val="00604B23"/>
    <w:rsid w:val="00757A44"/>
    <w:rsid w:val="0077122A"/>
    <w:rsid w:val="00864F1E"/>
    <w:rsid w:val="008F572E"/>
    <w:rsid w:val="00AA354F"/>
    <w:rsid w:val="00B22745"/>
    <w:rsid w:val="00B5091F"/>
    <w:rsid w:val="00B87CD9"/>
    <w:rsid w:val="00BB111E"/>
    <w:rsid w:val="00EF0933"/>
    <w:rsid w:val="00F23483"/>
    <w:rsid w:val="00FB72C0"/>
  </w:rsids>
  <m:mathPr>
    <m:mathFont m:val="Arial Narrow"/>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898"/>
    <w:rPr>
      <w:rFonts w:ascii="Times New Roman" w:eastAsia="SimSun" w:hAnsi="Times New Roman" w:cs="Times New Roman"/>
      <w:lang w:eastAsia="zh-CN"/>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NormalWeb">
    <w:name w:val="Normal (Web)"/>
    <w:basedOn w:val="Normal"/>
    <w:rsid w:val="000F4898"/>
    <w:pPr>
      <w:spacing w:before="100" w:beforeAutospacing="1" w:after="100" w:afterAutospacing="1"/>
    </w:pPr>
  </w:style>
  <w:style w:type="paragraph" w:styleId="Footer">
    <w:name w:val="footer"/>
    <w:basedOn w:val="Normal"/>
    <w:link w:val="FooterChar"/>
    <w:semiHidden/>
    <w:rsid w:val="00AA354F"/>
    <w:pPr>
      <w:tabs>
        <w:tab w:val="center" w:pos="4320"/>
        <w:tab w:val="right" w:pos="8640"/>
      </w:tabs>
    </w:pPr>
  </w:style>
  <w:style w:type="character" w:customStyle="1" w:styleId="FooterChar">
    <w:name w:val="Footer Char"/>
    <w:basedOn w:val="DefaultParagraphFont"/>
    <w:link w:val="Footer"/>
    <w:semiHidden/>
    <w:rsid w:val="00AA354F"/>
    <w:rPr>
      <w:rFonts w:ascii="Times New Roman" w:eastAsia="SimSun" w:hAnsi="Times New Roman" w:cs="Times New Roman"/>
      <w:lang w:eastAsia="zh-CN"/>
    </w:rPr>
  </w:style>
  <w:style w:type="paragraph" w:styleId="NoSpacing">
    <w:name w:val="No Spacing"/>
    <w:uiPriority w:val="1"/>
    <w:qFormat/>
    <w:rsid w:val="00AA354F"/>
    <w:rPr>
      <w:rFonts w:ascii="Times New Roman" w:eastAsia="SimSun" w:hAnsi="Times New Roman" w:cs="Times New Roman"/>
      <w:lang w:eastAsia="zh-CN"/>
    </w:rPr>
  </w:style>
  <w:style w:type="paragraph" w:styleId="BalloonText">
    <w:name w:val="Balloon Text"/>
    <w:basedOn w:val="Normal"/>
    <w:link w:val="BalloonTextChar"/>
    <w:uiPriority w:val="99"/>
    <w:semiHidden/>
    <w:unhideWhenUsed/>
    <w:rsid w:val="00AA354F"/>
    <w:rPr>
      <w:rFonts w:ascii="Tahoma" w:hAnsi="Tahoma" w:cs="Tahoma"/>
      <w:sz w:val="16"/>
      <w:szCs w:val="16"/>
    </w:rPr>
  </w:style>
  <w:style w:type="character" w:customStyle="1" w:styleId="BalloonTextChar">
    <w:name w:val="Balloon Text Char"/>
    <w:basedOn w:val="DefaultParagraphFont"/>
    <w:link w:val="BalloonText"/>
    <w:uiPriority w:val="99"/>
    <w:semiHidden/>
    <w:rsid w:val="00AA354F"/>
    <w:rPr>
      <w:rFonts w:ascii="Tahoma" w:eastAsia="SimSun" w:hAnsi="Tahoma" w:cs="Tahoma"/>
      <w:sz w:val="16"/>
      <w:szCs w:val="16"/>
      <w:lang w:eastAsia="zh-CN"/>
    </w:rPr>
  </w:style>
  <w:style w:type="paragraph" w:customStyle="1" w:styleId="ACEbody">
    <w:name w:val="ACE body"/>
    <w:basedOn w:val="Normal"/>
    <w:rsid w:val="00AA354F"/>
    <w:pPr>
      <w:widowControl w:val="0"/>
      <w:suppressAutoHyphens/>
    </w:pPr>
    <w:rPr>
      <w:rFonts w:ascii="Arial" w:eastAsia="Times New Roman" w:hAnsi="Arial"/>
      <w:sz w:val="22"/>
      <w:lang w:eastAsia="ar-SA"/>
    </w:rPr>
  </w:style>
  <w:style w:type="paragraph" w:customStyle="1" w:styleId="LearningObjective">
    <w:name w:val="LearningObjective"/>
    <w:basedOn w:val="Normal"/>
    <w:rsid w:val="00AA354F"/>
    <w:pPr>
      <w:widowControl w:val="0"/>
      <w:suppressAutoHyphens/>
    </w:pPr>
    <w:rPr>
      <w:rFonts w:ascii="Arial" w:eastAsia="Times New Roman" w:hAnsi="Arial"/>
      <w:color w:val="0000FF"/>
      <w:lang w:eastAsia="ar-SA"/>
    </w:rPr>
  </w:style>
  <w:style w:type="paragraph" w:customStyle="1" w:styleId="NormalLatinArial">
    <w:name w:val="Normal + (Latin) Arial"/>
    <w:aliases w:val="10 pt,Bold"/>
    <w:basedOn w:val="Normal"/>
    <w:rsid w:val="00AA354F"/>
    <w:pPr>
      <w:widowControl w:val="0"/>
      <w:tabs>
        <w:tab w:val="left" w:pos="220"/>
      </w:tabs>
      <w:suppressAutoHyphens/>
      <w:autoSpaceDE w:val="0"/>
    </w:pPr>
    <w:rPr>
      <w:rFonts w:ascii="Arial" w:eastAsia="Times New Roman" w:hAnsi="Arial" w:cs="Arial"/>
      <w:b/>
      <w:bCs/>
      <w:sz w:val="20"/>
      <w:szCs w:val="20"/>
      <w:lang w:eastAsia="ar-SA"/>
    </w:rPr>
  </w:style>
  <w:style w:type="paragraph" w:styleId="BodyText">
    <w:name w:val="Body Text"/>
    <w:basedOn w:val="Normal"/>
    <w:link w:val="BodyTextChar"/>
    <w:uiPriority w:val="99"/>
    <w:semiHidden/>
    <w:unhideWhenUsed/>
    <w:rsid w:val="00AA354F"/>
    <w:pPr>
      <w:spacing w:after="120"/>
    </w:pPr>
  </w:style>
  <w:style w:type="character" w:customStyle="1" w:styleId="BodyTextChar">
    <w:name w:val="Body Text Char"/>
    <w:basedOn w:val="DefaultParagraphFont"/>
    <w:link w:val="BodyText"/>
    <w:uiPriority w:val="99"/>
    <w:semiHidden/>
    <w:rsid w:val="00AA354F"/>
    <w:rPr>
      <w:rFonts w:ascii="Times New Roman" w:eastAsia="SimSun" w:hAnsi="Times New Roman" w:cs="Times New Roman"/>
      <w:lang w:eastAsia="zh-CN"/>
    </w:rPr>
  </w:style>
  <w:style w:type="paragraph" w:styleId="BodyTextFirstIndent">
    <w:name w:val="Body Text First Indent"/>
    <w:basedOn w:val="BodyText"/>
    <w:link w:val="BodyTextFirstIndentChar"/>
    <w:rsid w:val="00AA354F"/>
    <w:pPr>
      <w:ind w:firstLine="210"/>
    </w:pPr>
    <w:rPr>
      <w:rFonts w:eastAsia="Times New Roman"/>
      <w:lang w:eastAsia="en-US"/>
    </w:rPr>
  </w:style>
  <w:style w:type="character" w:customStyle="1" w:styleId="BodyTextFirstIndentChar">
    <w:name w:val="Body Text First Indent Char"/>
    <w:basedOn w:val="BodyTextChar"/>
    <w:link w:val="BodyTextFirstIndent"/>
    <w:rsid w:val="00AA354F"/>
    <w:rPr>
      <w:rFonts w:eastAsia="Times New Roman"/>
    </w:rPr>
  </w:style>
  <w:style w:type="paragraph" w:customStyle="1" w:styleId="Default">
    <w:name w:val="Default"/>
    <w:rsid w:val="00AA354F"/>
    <w:pPr>
      <w:autoSpaceDE w:val="0"/>
      <w:autoSpaceDN w:val="0"/>
      <w:adjustRightInd w:val="0"/>
    </w:pPr>
    <w:rPr>
      <w:rFonts w:ascii="Times New Roman" w:eastAsia="Times New Roman" w:hAnsi="Times New Roman" w:cs="Times New Roman"/>
      <w:color w:val="000000"/>
    </w:rPr>
  </w:style>
  <w:style w:type="paragraph" w:styleId="Header">
    <w:name w:val="header"/>
    <w:basedOn w:val="Normal"/>
    <w:link w:val="HeaderChar"/>
    <w:uiPriority w:val="99"/>
    <w:semiHidden/>
    <w:unhideWhenUsed/>
    <w:rsid w:val="00AA354F"/>
    <w:pPr>
      <w:tabs>
        <w:tab w:val="center" w:pos="4680"/>
        <w:tab w:val="right" w:pos="9360"/>
      </w:tabs>
    </w:pPr>
  </w:style>
  <w:style w:type="character" w:customStyle="1" w:styleId="HeaderChar">
    <w:name w:val="Header Char"/>
    <w:basedOn w:val="DefaultParagraphFont"/>
    <w:link w:val="Header"/>
    <w:uiPriority w:val="99"/>
    <w:semiHidden/>
    <w:rsid w:val="00AA354F"/>
    <w:rPr>
      <w:rFonts w:ascii="Times New Roman" w:eastAsia="SimSun" w:hAnsi="Times New Roman" w:cs="Times New Roman"/>
      <w:lang w:eastAsia="zh-CN"/>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6</Pages>
  <Words>876</Words>
  <Characters>4998</Characters>
  <Application>Microsoft Macintosh Word</Application>
  <DocSecurity>0</DocSecurity>
  <Lines>41</Lines>
  <Paragraphs>9</Paragraphs>
  <ScaleCrop>false</ScaleCrop>
  <Company>LCMCISD</Company>
  <LinksUpToDate>false</LinksUpToDate>
  <CharactersWithSpaces>6137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Kristine N. Brown</dc:creator>
  <cp:keywords/>
  <cp:lastModifiedBy>Kristine N. Brown</cp:lastModifiedBy>
  <cp:revision>3</cp:revision>
  <dcterms:created xsi:type="dcterms:W3CDTF">2011-06-08T16:33:00Z</dcterms:created>
  <dcterms:modified xsi:type="dcterms:W3CDTF">2011-06-08T16:54:00Z</dcterms:modified>
</cp:coreProperties>
</file>